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62" w:rsidRPr="00DC1962" w:rsidRDefault="00D57B53" w:rsidP="00DC1962">
      <w:pPr>
        <w:jc w:val="center"/>
        <w:rPr>
          <w:rFonts w:ascii="Arial" w:hAnsi="Arial" w:cs="Arial"/>
          <w:sz w:val="50"/>
          <w:szCs w:val="50"/>
        </w:rPr>
      </w:pPr>
      <w:r w:rsidRPr="00DC1962">
        <w:rPr>
          <w:rFonts w:ascii="Arial" w:hAnsi="Arial" w:cs="Arial"/>
          <w:noProof/>
          <w:sz w:val="50"/>
          <w:szCs w:val="50"/>
          <w:lang w:eastAsia="fr-FR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F7423C7" wp14:editId="658D5545">
                <wp:simplePos x="0" y="0"/>
                <wp:positionH relativeFrom="margin">
                  <wp:posOffset>2381885</wp:posOffset>
                </wp:positionH>
                <wp:positionV relativeFrom="margin">
                  <wp:posOffset>53340</wp:posOffset>
                </wp:positionV>
                <wp:extent cx="4709160" cy="3051175"/>
                <wp:effectExtent l="38100" t="38100" r="129540" b="11112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709160" cy="305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D02F3" w:rsidRPr="005C2BA5" w:rsidRDefault="00DC1962" w:rsidP="00DC1962">
                            <w:pPr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 w:rsidRPr="00DC1962"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  <w:t>L’entreprise PUMA s</w:t>
                            </w:r>
                            <w:r w:rsidR="00D57B53"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 w:rsidRPr="00DC1962"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onsorise l’Association Israélienne de Football (IFA). </w:t>
                            </w:r>
                            <w:r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C19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Or, au moins 6  colonies israéliennes en Cisjordanie, territoire palestinien occupé, ont des clubs </w:t>
                            </w:r>
                            <w:r w:rsidR="00D57B5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affiliés à l’IFA. 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 xml:space="preserve">Quand l’entreprise Puma </w:t>
                            </w:r>
                            <w:r w:rsidR="00D57B53" w:rsidRPr="004C0F5F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sponsorise l’IFA, et donc le développement</w:t>
                            </w:r>
                            <w:r w:rsidR="00D57B53" w:rsidRPr="004C0F5F">
                              <w:rPr>
                                <w:rFonts w:ascii="Arial" w:hAnsi="Arial" w:cs="Arial"/>
                                <w:iCs/>
                              </w:rPr>
                              <w:t xml:space="preserve"> du foot dans les colonies israéliennes</w:t>
                            </w:r>
                            <w:r w:rsidR="00D57B5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 </w:t>
                            </w:r>
                            <w:r w:rsidR="00D57B53" w:rsidRPr="004C0F5F">
                              <w:rPr>
                                <w:rFonts w:ascii="Arial" w:hAnsi="Arial" w:cs="Arial"/>
                                <w:iCs/>
                              </w:rPr>
                              <w:t>illégales</w:t>
                            </w:r>
                            <w:r w:rsidR="00D57B53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, 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 xml:space="preserve">elle </w:t>
                            </w:r>
                            <w:r w:rsidR="00513F4F">
                              <w:rPr>
                                <w:rFonts w:ascii="Arial" w:hAnsi="Arial"/>
                              </w:rPr>
                              <w:t xml:space="preserve">enfreint sa charte éthique et 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>donne son aval au régime d’</w:t>
                            </w:r>
                            <w:r w:rsidR="00D57B53">
                              <w:rPr>
                                <w:rFonts w:ascii="Arial" w:hAnsi="Arial"/>
                              </w:rPr>
                              <w:t xml:space="preserve">apartheid 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 xml:space="preserve">israélien pour qu’il poursuive le vol de la terre et les agressions criminelles </w:t>
                            </w:r>
                            <w:r w:rsidR="00D57B53">
                              <w:rPr>
                                <w:rFonts w:ascii="Arial" w:hAnsi="Arial"/>
                              </w:rPr>
                              <w:t xml:space="preserve">contre 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 xml:space="preserve">toute la </w:t>
                            </w:r>
                            <w:r w:rsidR="00513F4F">
                              <w:rPr>
                                <w:rFonts w:ascii="Arial" w:hAnsi="Arial"/>
                              </w:rPr>
                              <w:t>population</w:t>
                            </w:r>
                            <w:r w:rsidR="00D57B53" w:rsidRPr="00207791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 w:rsidR="00D57B53">
                              <w:rPr>
                                <w:rFonts w:ascii="Arial" w:hAnsi="Arial"/>
                              </w:rPr>
                              <w:t xml:space="preserve">palestinienne. </w:t>
                            </w:r>
                            <w:r w:rsidR="005D02F3">
                              <w:rPr>
                                <w:b/>
                                <w:bCs/>
                              </w:rPr>
                              <w:t>Or la colonisation et l'apartheid sont des crimes contre l'humanité selon les articles 7 et 8 du statut de la cour de Rome.</w:t>
                            </w:r>
                          </w:p>
                          <w:p w:rsidR="00513F4F" w:rsidRDefault="00513F4F" w:rsidP="00513F4F">
                            <w:pPr>
                              <w:pStyle w:val="Sansinterligne"/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</w:pPr>
                            <w:r w:rsidRPr="002D22C3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>PUMA</w:t>
                            </w:r>
                            <w:r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</w:t>
                            </w:r>
                            <w:r w:rsidR="005C2BA5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>est donc tenu de</w:t>
                            </w:r>
                            <w:r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respecter sa charte éthique et le droit international</w:t>
                            </w:r>
                            <w:r w:rsidR="005C2BA5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>.</w:t>
                            </w:r>
                            <w:r w:rsidRPr="002D22C3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</w:t>
                            </w:r>
                            <w:r w:rsidR="005C2BA5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Puma doit</w:t>
                            </w:r>
                            <w:r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cesser de</w:t>
                            </w:r>
                            <w:r w:rsidRPr="002D22C3">
                              <w:rPr>
                                <w:rStyle w:val="lev"/>
                                <w:rFonts w:ascii="Arial" w:hAnsi="Arial" w:cs="Arial"/>
                                <w:iCs/>
                              </w:rPr>
                              <w:t xml:space="preserve"> sponsoriser l’IFA et le foot colonial.  </w:t>
                            </w:r>
                          </w:p>
                          <w:p w:rsidR="00DC1962" w:rsidRPr="005D02F3" w:rsidRDefault="00DC1962" w:rsidP="00513F4F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D57B53" w:rsidRDefault="00D57B53" w:rsidP="00DC1962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:rsidR="00DC1962" w:rsidRPr="00207791" w:rsidRDefault="00DC1962" w:rsidP="00DC196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207791">
                              <w:rPr>
                                <w:rFonts w:ascii="Arial" w:hAnsi="Arial"/>
                              </w:rPr>
                              <w:t xml:space="preserve">Quand l’entreprise Puma </w:t>
                            </w:r>
                            <w:r w:rsidRPr="004C0F5F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sponsorise l’IFA, et donc le développement</w:t>
                            </w:r>
                            <w:r w:rsidRPr="004C0F5F">
                              <w:rPr>
                                <w:rFonts w:ascii="Arial" w:hAnsi="Arial" w:cs="Arial"/>
                                <w:iCs/>
                              </w:rPr>
                              <w:t xml:space="preserve"> du foot dans les colonies israéliennes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 </w:t>
                            </w:r>
                            <w:r w:rsidRPr="004C0F5F">
                              <w:rPr>
                                <w:rFonts w:ascii="Arial" w:hAnsi="Arial" w:cs="Arial"/>
                                <w:iCs/>
                              </w:rPr>
                              <w:t>illégales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,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elle donne son aval au régime d’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apartheid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israélien pour qu’il poursuive le vol de la terre et les agressions criminelles contre les sport</w:t>
                            </w:r>
                            <w:r>
                              <w:rPr>
                                <w:rFonts w:ascii="Arial" w:hAnsi="Arial"/>
                              </w:rPr>
                              <w:t>if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 xml:space="preserve">s palestiniens et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contre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toute la société palestinienne.</w:t>
                            </w:r>
                          </w:p>
                          <w:p w:rsidR="00DC1962" w:rsidRDefault="00DC1962" w:rsidP="00DC1962">
                            <w:pPr>
                              <w:ind w:right="-994"/>
                            </w:pPr>
                          </w:p>
                          <w:p w:rsidR="00DC1962" w:rsidRPr="00DC1962" w:rsidRDefault="00DC1962" w:rsidP="00DC1962">
                            <w:pPr>
                              <w:rPr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DC1962" w:rsidRPr="00207791" w:rsidRDefault="00DC1962" w:rsidP="00DC196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207791">
                              <w:rPr>
                                <w:rFonts w:ascii="Arial" w:hAnsi="Arial"/>
                              </w:rPr>
                              <w:t xml:space="preserve">Quand l’entreprise Puma </w:t>
                            </w:r>
                            <w:r w:rsidRPr="004C0F5F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sponsorise l’IFA, et donc le développement</w:t>
                            </w:r>
                            <w:r w:rsidRPr="004C0F5F">
                              <w:rPr>
                                <w:rFonts w:ascii="Arial" w:hAnsi="Arial" w:cs="Arial"/>
                                <w:iCs/>
                              </w:rPr>
                              <w:t xml:space="preserve"> du foot dans les colonies israéliennes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 </w:t>
                            </w:r>
                            <w:r w:rsidRPr="004C0F5F">
                              <w:rPr>
                                <w:rFonts w:ascii="Arial" w:hAnsi="Arial" w:cs="Arial"/>
                                <w:iCs/>
                              </w:rPr>
                              <w:t>illégales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,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elle donne son aval au régime d’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apartheid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israélien pour qu’il poursuive le vol de la terre et les agressions criminelles contre les sport</w:t>
                            </w:r>
                            <w:r>
                              <w:rPr>
                                <w:rFonts w:ascii="Arial" w:hAnsi="Arial"/>
                              </w:rPr>
                              <w:t>if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 xml:space="preserve">s palestiniens et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contre </w:t>
                            </w:r>
                            <w:r w:rsidRPr="00207791">
                              <w:rPr>
                                <w:rFonts w:ascii="Arial" w:hAnsi="Arial"/>
                              </w:rPr>
                              <w:t>toute la société palestinienne.</w:t>
                            </w:r>
                          </w:p>
                          <w:p w:rsidR="00DC1962" w:rsidRDefault="00DC1962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left:0;text-align:left;margin-left:187.55pt;margin-top:4.2pt;width:370.8pt;height:240.2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5D02F3" w:rsidRPr="005C2BA5" w:rsidRDefault="00DC1962" w:rsidP="00DC1962">
                      <w:pPr>
                        <w:rPr>
                          <w:b/>
                          <w:iCs/>
                          <w:sz w:val="20"/>
                          <w:szCs w:val="20"/>
                        </w:rPr>
                      </w:pPr>
                      <w:r w:rsidRPr="00DC1962">
                        <w:rPr>
                          <w:b/>
                          <w:iCs/>
                          <w:sz w:val="20"/>
                          <w:szCs w:val="20"/>
                        </w:rPr>
                        <w:t>L’entreprise PUMA s</w:t>
                      </w:r>
                      <w:r w:rsidR="00D57B53">
                        <w:rPr>
                          <w:b/>
                          <w:iCs/>
                          <w:sz w:val="20"/>
                          <w:szCs w:val="20"/>
                        </w:rPr>
                        <w:t>p</w:t>
                      </w:r>
                      <w:r w:rsidRPr="00DC1962">
                        <w:rPr>
                          <w:b/>
                          <w:iCs/>
                          <w:sz w:val="20"/>
                          <w:szCs w:val="20"/>
                        </w:rPr>
                        <w:t xml:space="preserve">onsorise l’Association Israélienne de Football (IFA). </w:t>
                      </w:r>
                      <w:r>
                        <w:rPr>
                          <w:b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DC1962">
                        <w:rPr>
                          <w:i/>
                          <w:iCs/>
                          <w:sz w:val="20"/>
                          <w:szCs w:val="20"/>
                        </w:rPr>
                        <w:t xml:space="preserve">Or, au moins 6  colonies israéliennes en Cisjordanie, territoire palestinien occupé, ont des clubs </w:t>
                      </w:r>
                      <w:r w:rsidR="00D57B5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affiliés à l’IFA. </w:t>
                      </w:r>
                      <w:r w:rsidR="00D57B53" w:rsidRPr="00207791">
                        <w:rPr>
                          <w:rFonts w:ascii="Arial" w:hAnsi="Arial"/>
                        </w:rPr>
                        <w:t xml:space="preserve">Quand l’entreprise Puma </w:t>
                      </w:r>
                      <w:r w:rsidR="00D57B53" w:rsidRPr="004C0F5F">
                        <w:rPr>
                          <w:rFonts w:ascii="Arial" w:hAnsi="Arial" w:cs="Arial"/>
                          <w:bCs/>
                          <w:iCs/>
                        </w:rPr>
                        <w:t>sponsorise l’IFA, et donc le développement</w:t>
                      </w:r>
                      <w:r w:rsidR="00D57B53" w:rsidRPr="004C0F5F">
                        <w:rPr>
                          <w:rFonts w:ascii="Arial" w:hAnsi="Arial" w:cs="Arial"/>
                          <w:iCs/>
                        </w:rPr>
                        <w:t xml:space="preserve"> du foot dans les colonies israéliennes</w:t>
                      </w:r>
                      <w:r w:rsidR="00D57B53">
                        <w:rPr>
                          <w:rFonts w:ascii="Arial" w:hAnsi="Arial" w:cs="Arial"/>
                          <w:i/>
                          <w:iCs/>
                        </w:rPr>
                        <w:t xml:space="preserve"> </w:t>
                      </w:r>
                      <w:r w:rsidR="00D57B53" w:rsidRPr="004C0F5F">
                        <w:rPr>
                          <w:rFonts w:ascii="Arial" w:hAnsi="Arial" w:cs="Arial"/>
                          <w:iCs/>
                        </w:rPr>
                        <w:t>illégales</w:t>
                      </w:r>
                      <w:r w:rsidR="00D57B53">
                        <w:rPr>
                          <w:rFonts w:ascii="Arial" w:hAnsi="Arial" w:cs="Arial"/>
                          <w:i/>
                          <w:iCs/>
                        </w:rPr>
                        <w:t xml:space="preserve">, </w:t>
                      </w:r>
                      <w:r w:rsidR="00D57B53" w:rsidRPr="00207791">
                        <w:rPr>
                          <w:rFonts w:ascii="Arial" w:hAnsi="Arial"/>
                        </w:rPr>
                        <w:t xml:space="preserve">elle </w:t>
                      </w:r>
                      <w:r w:rsidR="00513F4F">
                        <w:rPr>
                          <w:rFonts w:ascii="Arial" w:hAnsi="Arial"/>
                        </w:rPr>
                        <w:t xml:space="preserve">enfreint sa charte éthique et </w:t>
                      </w:r>
                      <w:r w:rsidR="00D57B53" w:rsidRPr="00207791">
                        <w:rPr>
                          <w:rFonts w:ascii="Arial" w:hAnsi="Arial"/>
                        </w:rPr>
                        <w:t>donne son aval au régime d’</w:t>
                      </w:r>
                      <w:r w:rsidR="00D57B53">
                        <w:rPr>
                          <w:rFonts w:ascii="Arial" w:hAnsi="Arial"/>
                        </w:rPr>
                        <w:t xml:space="preserve">apartheid </w:t>
                      </w:r>
                      <w:r w:rsidR="00D57B53" w:rsidRPr="00207791">
                        <w:rPr>
                          <w:rFonts w:ascii="Arial" w:hAnsi="Arial"/>
                        </w:rPr>
                        <w:t xml:space="preserve">israélien pour qu’il poursuive le vol de la terre et les agressions criminelles </w:t>
                      </w:r>
                      <w:r w:rsidR="00D57B53">
                        <w:rPr>
                          <w:rFonts w:ascii="Arial" w:hAnsi="Arial"/>
                        </w:rPr>
                        <w:t xml:space="preserve">contre </w:t>
                      </w:r>
                      <w:r w:rsidR="00D57B53" w:rsidRPr="00207791">
                        <w:rPr>
                          <w:rFonts w:ascii="Arial" w:hAnsi="Arial"/>
                        </w:rPr>
                        <w:t xml:space="preserve">toute la </w:t>
                      </w:r>
                      <w:r w:rsidR="00513F4F">
                        <w:rPr>
                          <w:rFonts w:ascii="Arial" w:hAnsi="Arial"/>
                        </w:rPr>
                        <w:t>population</w:t>
                      </w:r>
                      <w:r w:rsidR="00D57B53" w:rsidRPr="00207791">
                        <w:rPr>
                          <w:rFonts w:ascii="Arial" w:hAnsi="Arial"/>
                        </w:rPr>
                        <w:t xml:space="preserve"> </w:t>
                      </w:r>
                      <w:r w:rsidR="00D57B53">
                        <w:rPr>
                          <w:rFonts w:ascii="Arial" w:hAnsi="Arial"/>
                        </w:rPr>
                        <w:t xml:space="preserve">palestinienne. </w:t>
                      </w:r>
                      <w:r w:rsidR="005D02F3">
                        <w:rPr>
                          <w:b/>
                          <w:bCs/>
                        </w:rPr>
                        <w:t>Or la colonisation et l'apartheid sont des crimes contre l'humanité selon les articles 7 et 8 du statut de la cour de Rome.</w:t>
                      </w:r>
                    </w:p>
                    <w:p w:rsidR="00513F4F" w:rsidRDefault="00513F4F" w:rsidP="00513F4F">
                      <w:pPr>
                        <w:pStyle w:val="Sansinterligne"/>
                        <w:rPr>
                          <w:rStyle w:val="lev"/>
                          <w:rFonts w:ascii="Arial" w:hAnsi="Arial" w:cs="Arial"/>
                          <w:iCs/>
                        </w:rPr>
                      </w:pPr>
                      <w:r w:rsidRPr="002D22C3">
                        <w:rPr>
                          <w:rStyle w:val="lev"/>
                          <w:rFonts w:ascii="Arial" w:hAnsi="Arial" w:cs="Arial"/>
                          <w:iCs/>
                        </w:rPr>
                        <w:t>PUMA</w:t>
                      </w:r>
                      <w:r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</w:t>
                      </w:r>
                      <w:r w:rsidR="005C2BA5">
                        <w:rPr>
                          <w:rStyle w:val="lev"/>
                          <w:rFonts w:ascii="Arial" w:hAnsi="Arial" w:cs="Arial"/>
                          <w:iCs/>
                        </w:rPr>
                        <w:t>est donc tenu de</w:t>
                      </w:r>
                      <w:r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respecter sa charte éthique et le droit international</w:t>
                      </w:r>
                      <w:r w:rsidR="005C2BA5">
                        <w:rPr>
                          <w:rStyle w:val="lev"/>
                          <w:rFonts w:ascii="Arial" w:hAnsi="Arial" w:cs="Arial"/>
                          <w:iCs/>
                        </w:rPr>
                        <w:t>.</w:t>
                      </w:r>
                      <w:r w:rsidRPr="002D22C3"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</w:t>
                      </w:r>
                      <w:r w:rsidR="005C2BA5"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Puma doit</w:t>
                      </w:r>
                      <w:r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cesser de</w:t>
                      </w:r>
                      <w:r w:rsidRPr="002D22C3">
                        <w:rPr>
                          <w:rStyle w:val="lev"/>
                          <w:rFonts w:ascii="Arial" w:hAnsi="Arial" w:cs="Arial"/>
                          <w:iCs/>
                        </w:rPr>
                        <w:t xml:space="preserve"> sponsoriser l’IFA et le foot colonial.  </w:t>
                      </w:r>
                    </w:p>
                    <w:p w:rsidR="00DC1962" w:rsidRPr="005D02F3" w:rsidRDefault="00DC1962" w:rsidP="00513F4F">
                      <w:pPr>
                        <w:rPr>
                          <w:rFonts w:ascii="Arial" w:hAnsi="Arial"/>
                        </w:rPr>
                      </w:pPr>
                    </w:p>
                    <w:p w:rsidR="00D57B53" w:rsidRDefault="00D57B53" w:rsidP="00DC1962">
                      <w:pPr>
                        <w:rPr>
                          <w:i/>
                          <w:iCs/>
                        </w:rPr>
                      </w:pPr>
                    </w:p>
                    <w:p w:rsidR="00DC1962" w:rsidRPr="00207791" w:rsidRDefault="00DC1962" w:rsidP="00DC1962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207791">
                        <w:rPr>
                          <w:rFonts w:ascii="Arial" w:hAnsi="Arial"/>
                        </w:rPr>
                        <w:t xml:space="preserve">Quand l’entreprise Puma </w:t>
                      </w:r>
                      <w:r w:rsidRPr="004C0F5F">
                        <w:rPr>
                          <w:rFonts w:ascii="Arial" w:hAnsi="Arial" w:cs="Arial"/>
                          <w:bCs/>
                          <w:iCs/>
                        </w:rPr>
                        <w:t>sponsorise l’IFA, et donc le développement</w:t>
                      </w:r>
                      <w:r w:rsidRPr="004C0F5F">
                        <w:rPr>
                          <w:rFonts w:ascii="Arial" w:hAnsi="Arial" w:cs="Arial"/>
                          <w:iCs/>
                        </w:rPr>
                        <w:t xml:space="preserve"> du foot dans les colonies israéliennes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 xml:space="preserve"> </w:t>
                      </w:r>
                      <w:r w:rsidRPr="004C0F5F">
                        <w:rPr>
                          <w:rFonts w:ascii="Arial" w:hAnsi="Arial" w:cs="Arial"/>
                          <w:iCs/>
                        </w:rPr>
                        <w:t>illégales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 xml:space="preserve">, </w:t>
                      </w:r>
                      <w:r w:rsidRPr="00207791">
                        <w:rPr>
                          <w:rFonts w:ascii="Arial" w:hAnsi="Arial"/>
                        </w:rPr>
                        <w:t>elle donne son aval au régime d’</w:t>
                      </w:r>
                      <w:r>
                        <w:rPr>
                          <w:rFonts w:ascii="Arial" w:hAnsi="Arial"/>
                        </w:rPr>
                        <w:t xml:space="preserve">apartheid </w:t>
                      </w:r>
                      <w:r w:rsidRPr="00207791">
                        <w:rPr>
                          <w:rFonts w:ascii="Arial" w:hAnsi="Arial"/>
                        </w:rPr>
                        <w:t>israélien pour qu’il poursuive le vol de la terre et les agressions criminelles contre les sport</w:t>
                      </w:r>
                      <w:r>
                        <w:rPr>
                          <w:rFonts w:ascii="Arial" w:hAnsi="Arial"/>
                        </w:rPr>
                        <w:t>if</w:t>
                      </w:r>
                      <w:r w:rsidRPr="00207791">
                        <w:rPr>
                          <w:rFonts w:ascii="Arial" w:hAnsi="Arial"/>
                        </w:rPr>
                        <w:t xml:space="preserve">s palestiniens et </w:t>
                      </w:r>
                      <w:r>
                        <w:rPr>
                          <w:rFonts w:ascii="Arial" w:hAnsi="Arial"/>
                        </w:rPr>
                        <w:t xml:space="preserve">contre </w:t>
                      </w:r>
                      <w:r w:rsidRPr="00207791">
                        <w:rPr>
                          <w:rFonts w:ascii="Arial" w:hAnsi="Arial"/>
                        </w:rPr>
                        <w:t>toute la société palestinienne.</w:t>
                      </w:r>
                    </w:p>
                    <w:p w:rsidR="00DC1962" w:rsidRDefault="00DC1962" w:rsidP="00DC1962">
                      <w:pPr>
                        <w:ind w:right="-994"/>
                      </w:pPr>
                    </w:p>
                    <w:p w:rsidR="00DC1962" w:rsidRPr="00DC1962" w:rsidRDefault="00DC1962" w:rsidP="00DC1962">
                      <w:pPr>
                        <w:rPr>
                          <w:b/>
                          <w:iCs/>
                          <w:sz w:val="20"/>
                          <w:szCs w:val="20"/>
                        </w:rPr>
                      </w:pPr>
                    </w:p>
                    <w:p w:rsidR="00DC1962" w:rsidRPr="00207791" w:rsidRDefault="00DC1962" w:rsidP="00DC1962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207791">
                        <w:rPr>
                          <w:rFonts w:ascii="Arial" w:hAnsi="Arial"/>
                        </w:rPr>
                        <w:t xml:space="preserve">Quand l’entreprise Puma </w:t>
                      </w:r>
                      <w:r w:rsidRPr="004C0F5F">
                        <w:rPr>
                          <w:rFonts w:ascii="Arial" w:hAnsi="Arial" w:cs="Arial"/>
                          <w:bCs/>
                          <w:iCs/>
                        </w:rPr>
                        <w:t>sponsorise l’IFA, et donc le développement</w:t>
                      </w:r>
                      <w:r w:rsidRPr="004C0F5F">
                        <w:rPr>
                          <w:rFonts w:ascii="Arial" w:hAnsi="Arial" w:cs="Arial"/>
                          <w:iCs/>
                        </w:rPr>
                        <w:t xml:space="preserve"> du foot dans les colonies israéliennes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 xml:space="preserve"> </w:t>
                      </w:r>
                      <w:r w:rsidRPr="004C0F5F">
                        <w:rPr>
                          <w:rFonts w:ascii="Arial" w:hAnsi="Arial" w:cs="Arial"/>
                          <w:iCs/>
                        </w:rPr>
                        <w:t>illégales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 xml:space="preserve">, </w:t>
                      </w:r>
                      <w:r w:rsidRPr="00207791">
                        <w:rPr>
                          <w:rFonts w:ascii="Arial" w:hAnsi="Arial"/>
                        </w:rPr>
                        <w:t>elle donne son aval au régime d’</w:t>
                      </w:r>
                      <w:r>
                        <w:rPr>
                          <w:rFonts w:ascii="Arial" w:hAnsi="Arial"/>
                        </w:rPr>
                        <w:t xml:space="preserve">apartheid </w:t>
                      </w:r>
                      <w:r w:rsidRPr="00207791">
                        <w:rPr>
                          <w:rFonts w:ascii="Arial" w:hAnsi="Arial"/>
                        </w:rPr>
                        <w:t>israélien pour qu’il poursuive le vol de la terre et les agressions criminelles contre les sport</w:t>
                      </w:r>
                      <w:r>
                        <w:rPr>
                          <w:rFonts w:ascii="Arial" w:hAnsi="Arial"/>
                        </w:rPr>
                        <w:t>if</w:t>
                      </w:r>
                      <w:r w:rsidRPr="00207791">
                        <w:rPr>
                          <w:rFonts w:ascii="Arial" w:hAnsi="Arial"/>
                        </w:rPr>
                        <w:t xml:space="preserve">s palestiniens et </w:t>
                      </w:r>
                      <w:r>
                        <w:rPr>
                          <w:rFonts w:ascii="Arial" w:hAnsi="Arial"/>
                        </w:rPr>
                        <w:t xml:space="preserve">contre </w:t>
                      </w:r>
                      <w:r w:rsidRPr="00207791">
                        <w:rPr>
                          <w:rFonts w:ascii="Arial" w:hAnsi="Arial"/>
                        </w:rPr>
                        <w:t>toute la société palestinienne.</w:t>
                      </w:r>
                    </w:p>
                    <w:p w:rsidR="00DC1962" w:rsidRDefault="00DC1962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DC1962">
        <w:rPr>
          <w:rFonts w:ascii="Arial" w:hAnsi="Arial" w:cs="Arial"/>
          <w:sz w:val="50"/>
          <w:szCs w:val="50"/>
        </w:rPr>
        <w:t xml:space="preserve">PETITION: Boycott PUMA                                                 </w:t>
      </w:r>
    </w:p>
    <w:p w:rsidR="00DC1962" w:rsidRDefault="00E4724A" w:rsidP="00DC1962">
      <w:r>
        <w:rPr>
          <w:noProof/>
          <w:lang w:eastAsia="fr-FR"/>
        </w:rPr>
        <w:drawing>
          <wp:inline distT="0" distB="0" distL="0" distR="0">
            <wp:extent cx="2262413" cy="1244010"/>
            <wp:effectExtent l="0" t="0" r="5080" b="0"/>
            <wp:docPr id="2" name="Image 2" descr="C:\Users\Juliette\Desktop\60494473_1995723730535925_6043857590721445888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ette\Desktop\60494473_1995723730535925_6043857590721445888_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403" cy="124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962">
        <w:t xml:space="preserve">           </w:t>
      </w:r>
    </w:p>
    <w:p w:rsidR="00DC1962" w:rsidRDefault="00DC1962" w:rsidP="00DC1962">
      <w:r>
        <w:t xml:space="preserve">                                            </w:t>
      </w:r>
    </w:p>
    <w:p w:rsidR="005D02F3" w:rsidRDefault="00DC1962" w:rsidP="005D02F3">
      <w:pPr>
        <w:jc w:val="center"/>
        <w:rPr>
          <w:rStyle w:val="lev"/>
          <w:b w:val="0"/>
          <w:bCs w:val="0"/>
        </w:rPr>
      </w:pPr>
      <w:r>
        <w:t xml:space="preserve">       </w:t>
      </w:r>
    </w:p>
    <w:p w:rsidR="005D02F3" w:rsidRPr="005D02F3" w:rsidRDefault="005D02F3" w:rsidP="005D02F3">
      <w:pPr>
        <w:jc w:val="center"/>
        <w:rPr>
          <w:rStyle w:val="lev"/>
          <w:b w:val="0"/>
          <w:bCs w:val="0"/>
        </w:rPr>
      </w:pPr>
    </w:p>
    <w:p w:rsidR="00DC1962" w:rsidRDefault="00D57B53" w:rsidP="00D57B53">
      <w:pPr>
        <w:ind w:right="-994"/>
        <w:jc w:val="center"/>
        <w:rPr>
          <w:rStyle w:val="lev"/>
          <w:i/>
          <w:iCs/>
          <w:sz w:val="28"/>
          <w:szCs w:val="28"/>
        </w:rPr>
      </w:pPr>
      <w:r w:rsidRPr="00207791">
        <w:rPr>
          <w:rStyle w:val="lev"/>
          <w:i/>
          <w:iCs/>
          <w:sz w:val="28"/>
          <w:szCs w:val="28"/>
        </w:rPr>
        <w:t>Demandez à Puma de ne plus soutenir la colonisation</w:t>
      </w:r>
      <w:r w:rsidR="00513F4F">
        <w:rPr>
          <w:rStyle w:val="lev"/>
          <w:i/>
          <w:iCs/>
          <w:sz w:val="28"/>
          <w:szCs w:val="28"/>
        </w:rPr>
        <w:t xml:space="preserve"> israélienne</w:t>
      </w:r>
    </w:p>
    <w:p w:rsidR="009656FE" w:rsidRPr="009656FE" w:rsidRDefault="009656FE" w:rsidP="009656FE">
      <w:pPr>
        <w:ind w:right="-284"/>
        <w:rPr>
          <w:rStyle w:val="lev"/>
          <w:iCs/>
          <w:sz w:val="28"/>
          <w:szCs w:val="28"/>
        </w:rPr>
      </w:pPr>
      <w:r w:rsidRPr="009656FE">
        <w:rPr>
          <w:rStyle w:val="lev"/>
          <w:iCs/>
          <w:sz w:val="28"/>
          <w:szCs w:val="28"/>
        </w:rPr>
        <w:t xml:space="preserve">   Nom Prénom              </w:t>
      </w:r>
      <w:r>
        <w:rPr>
          <w:rStyle w:val="lev"/>
          <w:iCs/>
          <w:sz w:val="28"/>
          <w:szCs w:val="28"/>
        </w:rPr>
        <w:t xml:space="preserve">        </w:t>
      </w:r>
      <w:r w:rsidRPr="009656FE">
        <w:rPr>
          <w:rStyle w:val="lev"/>
          <w:iCs/>
          <w:sz w:val="28"/>
          <w:szCs w:val="28"/>
        </w:rPr>
        <w:t xml:space="preserve">  </w:t>
      </w:r>
      <w:r>
        <w:rPr>
          <w:rStyle w:val="lev"/>
          <w:iCs/>
          <w:sz w:val="28"/>
          <w:szCs w:val="28"/>
        </w:rPr>
        <w:t>Mail                                              Code postal         Ville Pays</w:t>
      </w:r>
    </w:p>
    <w:tbl>
      <w:tblPr>
        <w:tblStyle w:val="Grilledutableau"/>
        <w:tblW w:w="11165" w:type="dxa"/>
        <w:tblLook w:val="04A0" w:firstRow="1" w:lastRow="0" w:firstColumn="1" w:lastColumn="0" w:noHBand="0" w:noVBand="1"/>
      </w:tblPr>
      <w:tblGrid>
        <w:gridCol w:w="2586"/>
        <w:gridCol w:w="4326"/>
        <w:gridCol w:w="1276"/>
        <w:gridCol w:w="2977"/>
      </w:tblGrid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D57B53" w:rsidTr="009656FE">
        <w:tc>
          <w:tcPr>
            <w:tcW w:w="258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D57B53" w:rsidRDefault="00D57B53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  <w:tr w:rsidR="009656FE" w:rsidTr="009656FE">
        <w:tc>
          <w:tcPr>
            <w:tcW w:w="258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432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</w:tcPr>
          <w:p w:rsidR="009656FE" w:rsidRDefault="009656FE" w:rsidP="009656FE">
            <w:pPr>
              <w:ind w:right="-284"/>
              <w:rPr>
                <w:rStyle w:val="lev"/>
                <w:i/>
                <w:iCs/>
                <w:sz w:val="28"/>
                <w:szCs w:val="28"/>
              </w:rPr>
            </w:pPr>
          </w:p>
        </w:tc>
      </w:tr>
    </w:tbl>
    <w:p w:rsidR="00D57B53" w:rsidRPr="009656FE" w:rsidRDefault="009656FE" w:rsidP="009656FE">
      <w:pPr>
        <w:ind w:right="-284"/>
        <w:rPr>
          <w:rStyle w:val="lev"/>
          <w:b w:val="0"/>
          <w:iCs/>
          <w:sz w:val="28"/>
          <w:szCs w:val="28"/>
        </w:rPr>
      </w:pPr>
      <w:r>
        <w:rPr>
          <w:rStyle w:val="lev"/>
          <w:b w:val="0"/>
          <w:iCs/>
          <w:sz w:val="28"/>
          <w:szCs w:val="28"/>
        </w:rPr>
        <w:t xml:space="preserve">                                     </w:t>
      </w:r>
      <w:bookmarkStart w:id="0" w:name="_GoBack"/>
      <w:bookmarkEnd w:id="0"/>
    </w:p>
    <w:p w:rsidR="00D57B53" w:rsidRDefault="00D57B53" w:rsidP="00D57B53">
      <w:pPr>
        <w:ind w:right="-994"/>
        <w:jc w:val="center"/>
      </w:pPr>
    </w:p>
    <w:sectPr w:rsidR="00D57B53" w:rsidSect="009656FE">
      <w:pgSz w:w="11906" w:h="16838"/>
      <w:pgMar w:top="284" w:right="56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62"/>
    <w:rsid w:val="00513F4F"/>
    <w:rsid w:val="005C2BA5"/>
    <w:rsid w:val="005D02F3"/>
    <w:rsid w:val="008B00E4"/>
    <w:rsid w:val="008B2149"/>
    <w:rsid w:val="009656FE"/>
    <w:rsid w:val="00AC75EB"/>
    <w:rsid w:val="00D57B53"/>
    <w:rsid w:val="00DC1962"/>
    <w:rsid w:val="00E4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962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57B53"/>
    <w:rPr>
      <w:b/>
      <w:bCs/>
    </w:rPr>
  </w:style>
  <w:style w:type="table" w:styleId="Grilledutableau">
    <w:name w:val="Table Grid"/>
    <w:basedOn w:val="TableauNormal"/>
    <w:uiPriority w:val="59"/>
    <w:rsid w:val="00D57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513F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962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57B53"/>
    <w:rPr>
      <w:b/>
      <w:bCs/>
    </w:rPr>
  </w:style>
  <w:style w:type="table" w:styleId="Grilledutableau">
    <w:name w:val="Table Grid"/>
    <w:basedOn w:val="TableauNormal"/>
    <w:uiPriority w:val="59"/>
    <w:rsid w:val="00D57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513F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Juliette</cp:lastModifiedBy>
  <cp:revision>12</cp:revision>
  <cp:lastPrinted>2019-06-08T14:20:00Z</cp:lastPrinted>
  <dcterms:created xsi:type="dcterms:W3CDTF">2019-05-24T08:16:00Z</dcterms:created>
  <dcterms:modified xsi:type="dcterms:W3CDTF">2019-10-14T06:56:00Z</dcterms:modified>
</cp:coreProperties>
</file>